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E52" w:rsidRDefault="0004069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Το βαλιτσάκι του μωρού- μέρος 2</w:t>
      </w:r>
      <w:r>
        <w:rPr>
          <w:rFonts w:ascii="Comic Sans MS" w:hAnsi="Comic Sans MS"/>
          <w:sz w:val="24"/>
          <w:szCs w:val="24"/>
          <w:vertAlign w:val="superscript"/>
        </w:rPr>
        <w:t>ο</w:t>
      </w:r>
      <w:r>
        <w:rPr>
          <w:rFonts w:ascii="Comic Sans MS" w:hAnsi="Comic Sans MS"/>
          <w:sz w:val="24"/>
          <w:szCs w:val="24"/>
        </w:rPr>
        <w:t xml:space="preserve">- </w:t>
      </w:r>
      <w:proofErr w:type="spellStart"/>
      <w:r>
        <w:rPr>
          <w:rFonts w:ascii="Comic Sans MS" w:hAnsi="Comic Sans MS"/>
          <w:sz w:val="24"/>
          <w:szCs w:val="24"/>
        </w:rPr>
        <w:t>μπανάκι</w:t>
      </w:r>
      <w:proofErr w:type="spellEnd"/>
      <w:r>
        <w:rPr>
          <w:rFonts w:ascii="Comic Sans MS" w:hAnsi="Comic Sans MS"/>
          <w:sz w:val="24"/>
          <w:szCs w:val="24"/>
        </w:rPr>
        <w:t>!</w:t>
      </w:r>
    </w:p>
    <w:p w:rsidR="0085497E" w:rsidRDefault="0004069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Και αφού την αλλαξιέρα τη φτιάξαμε και οι βόλτες μας είναι πια ακόμα πιο ξένοιαστες, σειρά έχει το </w:t>
      </w:r>
      <w:proofErr w:type="spellStart"/>
      <w:r>
        <w:rPr>
          <w:rFonts w:ascii="Comic Sans MS" w:hAnsi="Comic Sans MS"/>
          <w:sz w:val="24"/>
          <w:szCs w:val="24"/>
        </w:rPr>
        <w:t>μπανάκι</w:t>
      </w:r>
      <w:proofErr w:type="spellEnd"/>
      <w:r>
        <w:rPr>
          <w:rFonts w:ascii="Comic Sans MS" w:hAnsi="Comic Sans MS"/>
          <w:sz w:val="24"/>
          <w:szCs w:val="24"/>
        </w:rPr>
        <w:t xml:space="preserve">! </w:t>
      </w:r>
      <w:r w:rsidR="0085497E">
        <w:rPr>
          <w:rFonts w:ascii="Comic Sans MS" w:hAnsi="Comic Sans MS"/>
          <w:sz w:val="24"/>
          <w:szCs w:val="24"/>
        </w:rPr>
        <w:t xml:space="preserve">Το οποίο ξεκινά αφότου «πέσει» ο ομφαλός και περάσουν και 2 μέρες – για να είμαστε </w:t>
      </w:r>
      <w:proofErr w:type="spellStart"/>
      <w:r w:rsidR="0085497E">
        <w:rPr>
          <w:rFonts w:ascii="Comic Sans MS" w:hAnsi="Comic Sans MS"/>
          <w:sz w:val="24"/>
          <w:szCs w:val="24"/>
        </w:rPr>
        <w:t>σίγουτοι</w:t>
      </w:r>
      <w:proofErr w:type="spellEnd"/>
      <w:r w:rsidR="0085497E">
        <w:rPr>
          <w:rFonts w:ascii="Comic Sans MS" w:hAnsi="Comic Sans MS"/>
          <w:sz w:val="24"/>
          <w:szCs w:val="24"/>
        </w:rPr>
        <w:t xml:space="preserve"> ότι η περιοχή έχει πλήρως επουλωθεί. </w:t>
      </w:r>
    </w:p>
    <w:p w:rsidR="00040692" w:rsidRDefault="0004069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Θα μου πείτε το </w:t>
      </w:r>
      <w:proofErr w:type="spellStart"/>
      <w:r>
        <w:rPr>
          <w:rFonts w:ascii="Comic Sans MS" w:hAnsi="Comic Sans MS"/>
          <w:sz w:val="24"/>
          <w:szCs w:val="24"/>
        </w:rPr>
        <w:t>μπανάκι</w:t>
      </w:r>
      <w:proofErr w:type="spellEnd"/>
      <w:r>
        <w:rPr>
          <w:rFonts w:ascii="Comic Sans MS" w:hAnsi="Comic Sans MS"/>
          <w:sz w:val="24"/>
          <w:szCs w:val="24"/>
        </w:rPr>
        <w:t xml:space="preserve"> μπορεί και να έχει προηγηθεί από τις βόλτες </w:t>
      </w:r>
      <w:r w:rsidR="00AF3297">
        <w:rPr>
          <w:rFonts w:ascii="Comic Sans MS" w:hAnsi="Comic Sans MS"/>
          <w:sz w:val="24"/>
          <w:szCs w:val="24"/>
        </w:rPr>
        <w:t>( εννοώ χρονικά στην ανάπτυξη του μωρού- είναι πολύ πιθανό ένα μωρό 15</w:t>
      </w:r>
      <w:r w:rsidR="0085497E">
        <w:rPr>
          <w:rFonts w:ascii="Comic Sans MS" w:hAnsi="Comic Sans MS"/>
          <w:sz w:val="24"/>
          <w:szCs w:val="24"/>
        </w:rPr>
        <w:t>- 20</w:t>
      </w:r>
      <w:r w:rsidR="00AF3297">
        <w:rPr>
          <w:rFonts w:ascii="Comic Sans MS" w:hAnsi="Comic Sans MS"/>
          <w:sz w:val="24"/>
          <w:szCs w:val="24"/>
        </w:rPr>
        <w:t xml:space="preserve"> ημερών να έχει κάνει μπάνιο αλλά να μην έχει πάει βόλτα) </w:t>
      </w:r>
      <w:r>
        <w:rPr>
          <w:rFonts w:ascii="Comic Sans MS" w:hAnsi="Comic Sans MS"/>
          <w:sz w:val="24"/>
          <w:szCs w:val="24"/>
        </w:rPr>
        <w:t xml:space="preserve">και ναι! δε διαφωνώ. </w:t>
      </w:r>
      <w:r w:rsidR="00AF3297">
        <w:rPr>
          <w:rFonts w:ascii="Comic Sans MS" w:hAnsi="Comic Sans MS"/>
          <w:sz w:val="24"/>
          <w:szCs w:val="24"/>
        </w:rPr>
        <w:t>Αλλά σκεφτείτε τι ωραία</w:t>
      </w:r>
      <w:r>
        <w:rPr>
          <w:rFonts w:ascii="Comic Sans MS" w:hAnsi="Comic Sans MS"/>
          <w:sz w:val="24"/>
          <w:szCs w:val="24"/>
        </w:rPr>
        <w:t xml:space="preserve"> </w:t>
      </w:r>
      <w:r w:rsidR="00AF3297">
        <w:rPr>
          <w:rFonts w:ascii="Comic Sans MS" w:hAnsi="Comic Sans MS"/>
          <w:sz w:val="24"/>
          <w:szCs w:val="24"/>
        </w:rPr>
        <w:t>θα είναι το μπάνιο μετά από μια απολαυστική βόλτα! Εξ ου και αποτελεί 2</w:t>
      </w:r>
      <w:r w:rsidR="00AF3297" w:rsidRPr="00AF3297">
        <w:rPr>
          <w:rFonts w:ascii="Comic Sans MS" w:hAnsi="Comic Sans MS"/>
          <w:sz w:val="24"/>
          <w:szCs w:val="24"/>
          <w:vertAlign w:val="superscript"/>
        </w:rPr>
        <w:t>ο</w:t>
      </w:r>
      <w:r w:rsidR="00AF3297">
        <w:rPr>
          <w:rFonts w:ascii="Comic Sans MS" w:hAnsi="Comic Sans MS"/>
          <w:sz w:val="24"/>
          <w:szCs w:val="24"/>
        </w:rPr>
        <w:t xml:space="preserve"> μέρος σ αυτή την παρουσίαση!</w:t>
      </w:r>
      <w:r w:rsidR="0085497E">
        <w:rPr>
          <w:rFonts w:ascii="Comic Sans MS" w:hAnsi="Comic Sans MS"/>
          <w:sz w:val="24"/>
          <w:szCs w:val="24"/>
        </w:rPr>
        <w:t xml:space="preserve"> </w:t>
      </w:r>
    </w:p>
    <w:p w:rsidR="007360B0" w:rsidRDefault="008549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Πάμε, μετά από τις απαραίτητες διευκρινήσεις, </w:t>
      </w:r>
      <w:r w:rsidR="007360B0">
        <w:rPr>
          <w:rFonts w:ascii="Comic Sans MS" w:hAnsi="Comic Sans MS"/>
          <w:sz w:val="24"/>
          <w:szCs w:val="24"/>
        </w:rPr>
        <w:t>να δούμε τι θα χρειαστεί το μωρό μας για το μπάνιο του!</w:t>
      </w:r>
    </w:p>
    <w:p w:rsidR="00F135B1" w:rsidRDefault="007360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Κατ’ αρχάς εξοπλισμό! </w:t>
      </w:r>
    </w:p>
    <w:p w:rsidR="00D47712" w:rsidRDefault="00EF3A0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739775</wp:posOffset>
            </wp:positionH>
            <wp:positionV relativeFrom="paragraph">
              <wp:posOffset>485140</wp:posOffset>
            </wp:positionV>
            <wp:extent cx="939165" cy="1122680"/>
            <wp:effectExtent l="19050" t="0" r="0" b="0"/>
            <wp:wrapSquare wrapText="bothSides"/>
            <wp:docPr id="2" name="Εικόνα 1" descr="http://a.scdn.gr/images/sku_main_images/006991/6991370/20150612154339_cam_kit_bagn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.scdn.gr/images/sku_main_images/006991/6991370/20150612154339_cam_kit_bagno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" cy="1122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60B0">
        <w:rPr>
          <w:rFonts w:ascii="Comic Sans MS" w:hAnsi="Comic Sans MS"/>
          <w:sz w:val="24"/>
          <w:szCs w:val="24"/>
        </w:rPr>
        <w:t>Μια μπανιέρα βρεφική- η δική μου πρόταση είναι αυτές που στηρίζονται σε δική τους, αυτόνομη βάση –αν</w:t>
      </w:r>
      <w:r w:rsidR="00A76546">
        <w:rPr>
          <w:rFonts w:ascii="Comic Sans MS" w:hAnsi="Comic Sans MS"/>
          <w:sz w:val="24"/>
          <w:szCs w:val="24"/>
        </w:rPr>
        <w:t xml:space="preserve"> η διαμόρφωση του μπάνιου σας σά</w:t>
      </w:r>
      <w:r w:rsidR="007360B0">
        <w:rPr>
          <w:rFonts w:ascii="Comic Sans MS" w:hAnsi="Comic Sans MS"/>
          <w:sz w:val="24"/>
          <w:szCs w:val="24"/>
        </w:rPr>
        <w:t>ς το επιτρέπει.</w:t>
      </w:r>
      <w:r w:rsidR="00A76546" w:rsidRPr="00A76546">
        <w:t xml:space="preserve"> </w:t>
      </w:r>
      <w:r w:rsidR="007360B0">
        <w:rPr>
          <w:rFonts w:ascii="Comic Sans MS" w:hAnsi="Comic Sans MS"/>
          <w:sz w:val="24"/>
          <w:szCs w:val="24"/>
        </w:rPr>
        <w:t xml:space="preserve"> Και για το μωρό είναι πιο επικοινωνιακό να παρατηρεί από εκεί σε μικρές ηλικίες και για εσάς θα είναι πιο εύκολο αφού δε θα χρειαστεί να είσαστε σκυμμένη</w:t>
      </w:r>
      <w:r w:rsidR="00FE514D">
        <w:rPr>
          <w:rFonts w:ascii="Comic Sans MS" w:hAnsi="Comic Sans MS"/>
          <w:sz w:val="24"/>
          <w:szCs w:val="24"/>
        </w:rPr>
        <w:t>-</w:t>
      </w:r>
      <w:proofErr w:type="spellStart"/>
      <w:r w:rsidR="00FE514D">
        <w:rPr>
          <w:rFonts w:ascii="Comic Sans MS" w:hAnsi="Comic Sans MS"/>
          <w:sz w:val="24"/>
          <w:szCs w:val="24"/>
        </w:rPr>
        <w:t>ος</w:t>
      </w:r>
      <w:proofErr w:type="spellEnd"/>
      <w:r w:rsidR="007360B0">
        <w:rPr>
          <w:rFonts w:ascii="Comic Sans MS" w:hAnsi="Comic Sans MS"/>
          <w:sz w:val="24"/>
          <w:szCs w:val="24"/>
        </w:rPr>
        <w:t>!</w:t>
      </w:r>
      <w:r w:rsidR="00D47712">
        <w:rPr>
          <w:rFonts w:ascii="Comic Sans MS" w:hAnsi="Comic Sans MS"/>
          <w:sz w:val="24"/>
          <w:szCs w:val="24"/>
        </w:rPr>
        <w:t xml:space="preserve"> </w:t>
      </w:r>
    </w:p>
    <w:p w:rsidR="00D47712" w:rsidRDefault="00D47712">
      <w:pPr>
        <w:rPr>
          <w:rFonts w:ascii="Comic Sans MS" w:hAnsi="Comic Sans MS"/>
          <w:sz w:val="24"/>
          <w:szCs w:val="24"/>
        </w:rPr>
      </w:pPr>
    </w:p>
    <w:p w:rsidR="007360B0" w:rsidRDefault="00D4771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Στα </w:t>
      </w:r>
      <w:r w:rsidR="00F135B1">
        <w:rPr>
          <w:rFonts w:ascii="Comic Sans MS" w:hAnsi="Comic Sans MS"/>
          <w:sz w:val="24"/>
          <w:szCs w:val="24"/>
        </w:rPr>
        <w:t xml:space="preserve">πρώτα στάδια και όσο το μωρό είναι πολύ μικρό θα χρειαστείτε και ένα </w:t>
      </w:r>
      <w:proofErr w:type="spellStart"/>
      <w:r w:rsidR="00F135B1">
        <w:rPr>
          <w:rFonts w:ascii="Comic Sans MS" w:hAnsi="Comic Sans MS"/>
          <w:sz w:val="24"/>
          <w:szCs w:val="24"/>
        </w:rPr>
        <w:t>προσαρμοστή</w:t>
      </w:r>
      <w:proofErr w:type="spellEnd"/>
      <w:r w:rsidR="00F135B1">
        <w:rPr>
          <w:rFonts w:ascii="Comic Sans MS" w:hAnsi="Comic Sans MS"/>
          <w:sz w:val="24"/>
          <w:szCs w:val="24"/>
        </w:rPr>
        <w:t xml:space="preserve"> θέσης- μεγέθους</w:t>
      </w:r>
      <w:r w:rsidRPr="00D47712">
        <w:rPr>
          <w:rFonts w:ascii="Comic Sans MS" w:hAnsi="Comic Sans MS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2102827</wp:posOffset>
            </wp:positionH>
            <wp:positionV relativeFrom="paragraph">
              <wp:posOffset>245208</wp:posOffset>
            </wp:positionV>
            <wp:extent cx="854466" cy="852854"/>
            <wp:effectExtent l="19050" t="0" r="2784" b="0"/>
            <wp:wrapSquare wrapText="bothSides"/>
            <wp:docPr id="3" name="Εικόνα 13" descr="http://www.appcloud.gr/DomainFileStorage/BD_Leto/Products/SourceImages/3375_1_155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ppcloud.gr/DomainFileStorage/BD_Leto/Products/SourceImages/3375_1_15546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466" cy="852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35B1">
        <w:rPr>
          <w:rFonts w:ascii="Comic Sans MS" w:hAnsi="Comic Sans MS"/>
          <w:sz w:val="24"/>
          <w:szCs w:val="24"/>
        </w:rPr>
        <w:t xml:space="preserve"> ( είναι αυτό το «σαν κάθισμα» που μπαίνει μέσα στην μπανιέρα και συγκρατεί το μωρό)</w:t>
      </w:r>
      <w:r w:rsidR="00FE514D">
        <w:rPr>
          <w:rFonts w:ascii="Comic Sans MS" w:hAnsi="Comic Sans MS"/>
          <w:sz w:val="24"/>
          <w:szCs w:val="24"/>
        </w:rPr>
        <w:t>.</w:t>
      </w:r>
    </w:p>
    <w:p w:rsidR="007360B0" w:rsidRDefault="007360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Ο έλεγχος της θερμοκρασίας του νερού γίνεται με </w:t>
      </w:r>
      <w:r w:rsidR="00FE514D">
        <w:rPr>
          <w:rFonts w:ascii="Comic Sans MS" w:hAnsi="Comic Sans MS"/>
          <w:sz w:val="24"/>
          <w:szCs w:val="24"/>
        </w:rPr>
        <w:t xml:space="preserve">την έσω επιφάνεια του πήχη σας. Ωστόσο, </w:t>
      </w:r>
      <w:r>
        <w:rPr>
          <w:rFonts w:ascii="Comic Sans MS" w:hAnsi="Comic Sans MS"/>
          <w:sz w:val="24"/>
          <w:szCs w:val="24"/>
        </w:rPr>
        <w:t>ένα θερμόμετρο προσφέρει μια επιπλέον ασφάλεια ( αρκεί να είναι έμπιστο και να λειτουργεί καλά) αλλά και ένα παιχνίδι αφού πολλά απ’</w:t>
      </w:r>
      <w:r w:rsidR="00FE514D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lastRenderedPageBreak/>
        <w:t>αυτά που κυκλοφορούν στο εμπόριο είναι χαριτωμένα ζωάκια ή άλλα παιχνίδια.</w:t>
      </w:r>
    </w:p>
    <w:p w:rsidR="00F135B1" w:rsidRDefault="00F135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Το νερό ασφαλώς και δε θα πρέπει να ξεπερνά </w:t>
      </w:r>
      <w:r w:rsidR="00FE514D">
        <w:rPr>
          <w:rFonts w:ascii="Comic Sans MS" w:hAnsi="Comic Sans MS"/>
          <w:sz w:val="24"/>
          <w:szCs w:val="24"/>
        </w:rPr>
        <w:t xml:space="preserve">σε ύψος </w:t>
      </w:r>
      <w:r>
        <w:rPr>
          <w:rFonts w:ascii="Comic Sans MS" w:hAnsi="Comic Sans MS"/>
          <w:sz w:val="24"/>
          <w:szCs w:val="24"/>
        </w:rPr>
        <w:t xml:space="preserve">το όριο ασφαλείας που υπάρχει στις μπανιέρες και το μωρό </w:t>
      </w:r>
      <w:r w:rsidRPr="002E0E61">
        <w:rPr>
          <w:rFonts w:ascii="Comic Sans MS" w:hAnsi="Comic Sans MS"/>
          <w:b/>
          <w:sz w:val="24"/>
          <w:szCs w:val="24"/>
        </w:rPr>
        <w:t xml:space="preserve">ΠΟΤΈ </w:t>
      </w:r>
      <w:r>
        <w:rPr>
          <w:rFonts w:ascii="Comic Sans MS" w:hAnsi="Comic Sans MS"/>
          <w:sz w:val="24"/>
          <w:szCs w:val="24"/>
        </w:rPr>
        <w:t>δε θα πρέπει να μένει χωρίς επίβλεψη και μάλιστα χωρίς να το κρατάτε.</w:t>
      </w:r>
    </w:p>
    <w:p w:rsidR="00F135B1" w:rsidRDefault="00F135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Το αφρόλουτρο ( γιατί περί αυτού πρόκειται</w:t>
      </w:r>
      <w:r w:rsidR="004F5A51">
        <w:rPr>
          <w:rFonts w:ascii="Comic Sans MS" w:hAnsi="Comic Sans MS"/>
          <w:sz w:val="24"/>
          <w:szCs w:val="24"/>
        </w:rPr>
        <w:t xml:space="preserve"> βεβαίως </w:t>
      </w:r>
      <w:proofErr w:type="spellStart"/>
      <w:r w:rsidR="004F5A51">
        <w:rPr>
          <w:rFonts w:ascii="Comic Sans MS" w:hAnsi="Comic Sans MS"/>
          <w:sz w:val="24"/>
          <w:szCs w:val="24"/>
        </w:rPr>
        <w:t>βεβαίως</w:t>
      </w:r>
      <w:proofErr w:type="spellEnd"/>
      <w:r w:rsidR="00AC4D88">
        <w:rPr>
          <w:rFonts w:ascii="Comic Sans MS" w:hAnsi="Comic Sans MS"/>
          <w:sz w:val="24"/>
          <w:szCs w:val="24"/>
        </w:rPr>
        <w:t>!!!</w:t>
      </w:r>
      <w:r>
        <w:rPr>
          <w:rFonts w:ascii="Comic Sans MS" w:hAnsi="Comic Sans MS"/>
          <w:sz w:val="24"/>
          <w:szCs w:val="24"/>
        </w:rPr>
        <w:t>) γίνεται με ένα βρεφικό προϊόν κατάλληλο για σώμα και μ</w:t>
      </w:r>
      <w:r w:rsidR="004F5A51">
        <w:rPr>
          <w:rFonts w:ascii="Comic Sans MS" w:hAnsi="Comic Sans MS"/>
          <w:sz w:val="24"/>
          <w:szCs w:val="24"/>
        </w:rPr>
        <w:t xml:space="preserve">αλλιά – ή κεφάλι, ανάλογα τι διαθέτει το μικρό </w:t>
      </w:r>
      <w:proofErr w:type="spellStart"/>
      <w:r w:rsidR="004F5A51">
        <w:rPr>
          <w:rFonts w:ascii="Comic Sans MS" w:hAnsi="Comic Sans MS"/>
          <w:sz w:val="24"/>
          <w:szCs w:val="24"/>
        </w:rPr>
        <w:t>θαυματάκι</w:t>
      </w:r>
      <w:proofErr w:type="spellEnd"/>
      <w:r w:rsidR="004F5A51">
        <w:rPr>
          <w:rFonts w:ascii="Comic Sans MS" w:hAnsi="Comic Sans MS"/>
          <w:sz w:val="24"/>
          <w:szCs w:val="24"/>
        </w:rPr>
        <w:t xml:space="preserve"> που έχουμε μπροστά μας</w:t>
      </w:r>
      <w:r>
        <w:rPr>
          <w:rFonts w:ascii="Comic Sans MS" w:hAnsi="Comic Sans MS"/>
          <w:sz w:val="24"/>
          <w:szCs w:val="24"/>
        </w:rPr>
        <w:t>!</w:t>
      </w:r>
    </w:p>
    <w:p w:rsidR="0085497E" w:rsidRDefault="008549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Η ποσότητα πρέπει να είναι τέτοια που να επαρκεί για όλο το κορμί και ο καθαρισμός να ΜΗΝ αφήνει υπολείμματα σαπουνιού στο δέρμα. Κατά τη διάρκεια του αφρόλουτρου φροντίστε ώστε να ξεπλυθούν όλες οι τυχόν πτυχές στο κορμάκι του , κάτω από το λαιμό, στα ποδαράκια κτλ καθώς και να καθαριστεί η </w:t>
      </w:r>
      <w:proofErr w:type="spellStart"/>
      <w:r>
        <w:rPr>
          <w:rFonts w:ascii="Comic Sans MS" w:hAnsi="Comic Sans MS"/>
          <w:sz w:val="24"/>
          <w:szCs w:val="24"/>
        </w:rPr>
        <w:t>περιγεννητική</w:t>
      </w:r>
      <w:proofErr w:type="spellEnd"/>
      <w:r>
        <w:rPr>
          <w:rFonts w:ascii="Comic Sans MS" w:hAnsi="Comic Sans MS"/>
          <w:sz w:val="24"/>
          <w:szCs w:val="24"/>
        </w:rPr>
        <w:t xml:space="preserve"> περιοχή. </w:t>
      </w:r>
    </w:p>
    <w:p w:rsidR="007360B0" w:rsidRDefault="0085497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Αφού πα</w:t>
      </w:r>
      <w:r w:rsidR="003A7B51">
        <w:rPr>
          <w:rFonts w:ascii="Comic Sans MS" w:hAnsi="Comic Sans MS"/>
          <w:sz w:val="24"/>
          <w:szCs w:val="24"/>
        </w:rPr>
        <w:t xml:space="preserve">ίξετε, πλυθείτε, πλατσουρίσετε, καθαριστείτε και μοσχομυρίσετε, σειρά έχει το στέγνωμα και η ενυδάτωση. Ο καλύτερος τρόπος να διατηρηθεί ο δερματικός φραγμός- που είναι η ασπίδα του δέρματος έναντι στην είσοδο μικροοργανισμών </w:t>
      </w:r>
      <w:r w:rsidR="00AC4D88">
        <w:rPr>
          <w:rFonts w:ascii="Comic Sans MS" w:hAnsi="Comic Sans MS"/>
          <w:sz w:val="24"/>
          <w:szCs w:val="24"/>
        </w:rPr>
        <w:t xml:space="preserve">και που </w:t>
      </w:r>
      <w:r w:rsidR="003A7B51">
        <w:rPr>
          <w:rFonts w:ascii="Comic Sans MS" w:hAnsi="Comic Sans MS"/>
          <w:sz w:val="24"/>
          <w:szCs w:val="24"/>
        </w:rPr>
        <w:t>πολύ θέλουμε να τον διαφυλάξουμε – είναι το σκούπισμα με την πετσέτα να γίνεται</w:t>
      </w:r>
      <w:r w:rsidR="00D9021C"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2498481</wp:posOffset>
            </wp:positionH>
            <wp:positionV relativeFrom="paragraph">
              <wp:posOffset>242082</wp:posOffset>
            </wp:positionV>
            <wp:extent cx="1295986" cy="1652953"/>
            <wp:effectExtent l="19050" t="0" r="0" b="0"/>
            <wp:wrapSquare wrapText="bothSides"/>
            <wp:docPr id="7" name="Εικόνα 7" descr="http://3.bp.blogspot.com/-91ucmEJXDRA/U9aIpxS_oYI/AAAAAAAAA4E/TXrbVuM6azM/s1600/bath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3.bp.blogspot.com/-91ucmEJXDRA/U9aIpxS_oYI/AAAAAAAAA4E/TXrbVuM6azM/s1600/bath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986" cy="1652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7B51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3A7B51" w:rsidRPr="002E0E61">
        <w:rPr>
          <w:rFonts w:ascii="Comic Sans MS" w:hAnsi="Comic Sans MS"/>
          <w:b/>
          <w:sz w:val="24"/>
          <w:szCs w:val="24"/>
        </w:rPr>
        <w:t>ταμποναριστά</w:t>
      </w:r>
      <w:proofErr w:type="spellEnd"/>
      <w:r w:rsidR="003A7B51" w:rsidRPr="002E0E61">
        <w:rPr>
          <w:rFonts w:ascii="Comic Sans MS" w:hAnsi="Comic Sans MS"/>
          <w:b/>
          <w:sz w:val="24"/>
          <w:szCs w:val="24"/>
        </w:rPr>
        <w:t xml:space="preserve"> </w:t>
      </w:r>
      <w:r w:rsidR="00D9021C" w:rsidRPr="002E0E61">
        <w:rPr>
          <w:rFonts w:ascii="Comic Sans MS" w:hAnsi="Comic Sans MS"/>
          <w:b/>
          <w:sz w:val="24"/>
          <w:szCs w:val="24"/>
        </w:rPr>
        <w:t>και απαλά</w:t>
      </w:r>
      <w:r w:rsidR="00D9021C">
        <w:rPr>
          <w:rFonts w:ascii="Comic Sans MS" w:hAnsi="Comic Sans MS"/>
          <w:sz w:val="24"/>
          <w:szCs w:val="24"/>
        </w:rPr>
        <w:t xml:space="preserve"> και </w:t>
      </w:r>
      <w:r w:rsidR="003A7B51">
        <w:rPr>
          <w:rFonts w:ascii="Comic Sans MS" w:hAnsi="Comic Sans MS"/>
          <w:sz w:val="24"/>
          <w:szCs w:val="24"/>
        </w:rPr>
        <w:t xml:space="preserve">στη συνέχεια να προστίθεται </w:t>
      </w:r>
      <w:r w:rsidR="003A7B51" w:rsidRPr="002E0E61">
        <w:rPr>
          <w:rFonts w:ascii="Comic Sans MS" w:hAnsi="Comic Sans MS"/>
          <w:b/>
          <w:sz w:val="24"/>
          <w:szCs w:val="24"/>
        </w:rPr>
        <w:t>βρεφικό λάδι σώματος</w:t>
      </w:r>
      <w:r w:rsidR="003A7B51">
        <w:rPr>
          <w:rFonts w:ascii="Comic Sans MS" w:hAnsi="Comic Sans MS"/>
          <w:sz w:val="24"/>
          <w:szCs w:val="24"/>
        </w:rPr>
        <w:t xml:space="preserve"> που θα απλώνεται σε όλο το κορμί. Προμηθευτείτε το βρεφικό λάδι- σε συνεννόηση με το Παιδίατρο για τη σωστή και κατάλληλη επιλογή, ασφαλώς- και χαρίστε στο μωρό σας απολαυστικό μασάζ, ενώ συγχρόνως διαφυλάσσεται ο δερματικός φραγμός και αρωματίζεται το κορμί.</w:t>
      </w:r>
      <w:r w:rsidR="006A2499">
        <w:rPr>
          <w:rFonts w:ascii="Comic Sans MS" w:hAnsi="Comic Sans MS"/>
          <w:sz w:val="24"/>
          <w:szCs w:val="24"/>
        </w:rPr>
        <w:t xml:space="preserve"> Επιπλέον, το μωρό ανακουφίζεται από τυχόν κωλικούς- ειδικά αν το λάδι έχει και χαλαρωτικές ιδιότητες στη σύνθεσή του!</w:t>
      </w:r>
    </w:p>
    <w:p w:rsidR="003A7B51" w:rsidRDefault="00336A2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980440</wp:posOffset>
            </wp:positionV>
            <wp:extent cx="2688590" cy="1618615"/>
            <wp:effectExtent l="19050" t="0" r="0" b="0"/>
            <wp:wrapSquare wrapText="bothSides"/>
            <wp:docPr id="10" name="Εικόνα 10" descr="http://www.mothersblog.gr/media/k2/items/cache/9247cd6077172d58bb016eb0c67bf06f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othersblog.gr/media/k2/items/cache/9247cd6077172d58bb016eb0c67bf06f_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61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7B51">
        <w:rPr>
          <w:rFonts w:ascii="Comic Sans MS" w:hAnsi="Comic Sans MS"/>
          <w:sz w:val="24"/>
          <w:szCs w:val="24"/>
        </w:rPr>
        <w:t xml:space="preserve">Η </w:t>
      </w:r>
      <w:proofErr w:type="spellStart"/>
      <w:r w:rsidR="003A7B51">
        <w:rPr>
          <w:rFonts w:ascii="Comic Sans MS" w:hAnsi="Comic Sans MS"/>
          <w:sz w:val="24"/>
          <w:szCs w:val="24"/>
        </w:rPr>
        <w:t>περιγγενητική</w:t>
      </w:r>
      <w:proofErr w:type="spellEnd"/>
      <w:r w:rsidR="003A7B51">
        <w:rPr>
          <w:rFonts w:ascii="Comic Sans MS" w:hAnsi="Comic Sans MS"/>
          <w:sz w:val="24"/>
          <w:szCs w:val="24"/>
        </w:rPr>
        <w:t xml:space="preserve"> περιοχή χρειάζεται, επίσης, περιποίηση μετά το μπάνιο με τη διαφορά ότι η περιοχή αυτή θα πρέπει να είναι </w:t>
      </w:r>
      <w:r w:rsidR="003A7B51" w:rsidRPr="002E0E61">
        <w:rPr>
          <w:rFonts w:ascii="Comic Sans MS" w:hAnsi="Comic Sans MS"/>
          <w:b/>
          <w:sz w:val="24"/>
          <w:szCs w:val="24"/>
        </w:rPr>
        <w:t>απόλυτα στεγνή</w:t>
      </w:r>
      <w:r w:rsidR="003A7B51">
        <w:rPr>
          <w:rFonts w:ascii="Comic Sans MS" w:hAnsi="Comic Sans MS"/>
          <w:sz w:val="24"/>
          <w:szCs w:val="24"/>
        </w:rPr>
        <w:t xml:space="preserve"> προτού </w:t>
      </w:r>
      <w:r w:rsidR="002E0E61">
        <w:rPr>
          <w:rFonts w:ascii="Comic Sans MS" w:hAnsi="Comic Sans MS"/>
          <w:sz w:val="24"/>
          <w:szCs w:val="24"/>
        </w:rPr>
        <w:t>μπει η πάνα, ώστε</w:t>
      </w:r>
      <w:r w:rsidR="003A7B51">
        <w:rPr>
          <w:rFonts w:ascii="Comic Sans MS" w:hAnsi="Comic Sans MS"/>
          <w:sz w:val="24"/>
          <w:szCs w:val="24"/>
        </w:rPr>
        <w:t xml:space="preserve"> να αποφευχθεί οποιοσδήποτε κίνδυνος ανάπτυξης υγρασίας και εν συνεχεία παρατρίμματος κτλ.</w:t>
      </w:r>
      <w:r w:rsidR="00D9021C" w:rsidRPr="00D9021C">
        <w:t xml:space="preserve"> </w:t>
      </w:r>
      <w:r w:rsidR="003A7B51">
        <w:rPr>
          <w:rFonts w:ascii="Comic Sans MS" w:hAnsi="Comic Sans MS"/>
          <w:sz w:val="24"/>
          <w:szCs w:val="24"/>
        </w:rPr>
        <w:t xml:space="preserve"> Φροντίστε, λοιπόν, η κρέμα που θα </w:t>
      </w:r>
      <w:r w:rsidR="00CC56EF">
        <w:rPr>
          <w:rFonts w:ascii="Comic Sans MS" w:hAnsi="Comic Sans MS"/>
          <w:sz w:val="24"/>
          <w:szCs w:val="24"/>
        </w:rPr>
        <w:t xml:space="preserve">επιλέξετε να </w:t>
      </w:r>
      <w:r w:rsidR="00CC56EF" w:rsidRPr="002E0E61">
        <w:rPr>
          <w:rFonts w:ascii="Comic Sans MS" w:hAnsi="Comic Sans MS"/>
          <w:b/>
          <w:sz w:val="24"/>
          <w:szCs w:val="24"/>
        </w:rPr>
        <w:t xml:space="preserve">απορροφάται γρήγορα </w:t>
      </w:r>
      <w:r w:rsidR="00CC56EF" w:rsidRPr="002E0E61">
        <w:rPr>
          <w:rFonts w:ascii="Comic Sans MS" w:hAnsi="Comic Sans MS"/>
          <w:sz w:val="24"/>
          <w:szCs w:val="24"/>
        </w:rPr>
        <w:t>και να</w:t>
      </w:r>
      <w:r w:rsidR="00CC56EF" w:rsidRPr="002E0E61">
        <w:rPr>
          <w:rFonts w:ascii="Comic Sans MS" w:hAnsi="Comic Sans MS"/>
          <w:b/>
          <w:sz w:val="24"/>
          <w:szCs w:val="24"/>
        </w:rPr>
        <w:t xml:space="preserve"> αφήνει το δέρμα να </w:t>
      </w:r>
      <w:r w:rsidR="0070038C" w:rsidRPr="002E0E61">
        <w:rPr>
          <w:rFonts w:ascii="Comic Sans MS" w:hAnsi="Comic Sans MS"/>
          <w:b/>
          <w:sz w:val="24"/>
          <w:szCs w:val="24"/>
        </w:rPr>
        <w:t>αναπνέει</w:t>
      </w:r>
      <w:r w:rsidR="00CC56EF">
        <w:rPr>
          <w:rFonts w:ascii="Comic Sans MS" w:hAnsi="Comic Sans MS"/>
          <w:sz w:val="24"/>
          <w:szCs w:val="24"/>
        </w:rPr>
        <w:t>. Ξαναείπαμε ότι στο εμπόριο υπάρχουν άπειρες- κ</w:t>
      </w:r>
      <w:r>
        <w:rPr>
          <w:rFonts w:ascii="Comic Sans MS" w:hAnsi="Comic Sans MS"/>
          <w:sz w:val="24"/>
          <w:szCs w:val="24"/>
        </w:rPr>
        <w:t>αι</w:t>
      </w:r>
      <w:r w:rsidR="00CC56EF">
        <w:rPr>
          <w:rFonts w:ascii="Comic Sans MS" w:hAnsi="Comic Sans MS"/>
          <w:sz w:val="24"/>
          <w:szCs w:val="24"/>
        </w:rPr>
        <w:t xml:space="preserve"> ακόμα περισσότερε</w:t>
      </w:r>
      <w:r w:rsidR="0070038C">
        <w:rPr>
          <w:rFonts w:ascii="Comic Sans MS" w:hAnsi="Comic Sans MS"/>
          <w:sz w:val="24"/>
          <w:szCs w:val="24"/>
        </w:rPr>
        <w:t>ς- κρέμες</w:t>
      </w:r>
      <w:r w:rsidR="00CC56EF">
        <w:rPr>
          <w:rFonts w:ascii="Comic Sans MS" w:hAnsi="Comic Sans MS"/>
          <w:sz w:val="24"/>
          <w:szCs w:val="24"/>
        </w:rPr>
        <w:t>. Η συμβουλή του Παιδιάτρου για την επιλογή είναι παραπάνω από απαραίτητη καθώς όχι μόνο η περιοχή είναι ευαίσθητη αλλά η λάθος κρέμα μπορεί να προκαλέσει σημαντικές βλάβες.</w:t>
      </w:r>
    </w:p>
    <w:p w:rsidR="006A2499" w:rsidRDefault="006A249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Και τι θα ήταν το αφρόλουτρο χωρίς μουσική? Τραγουδήστε του ή βάλτε το «δίσκο» να παίζει κάτι χαλαρωτικό ενώ κάνει μπάνιο. Βοηθά μωρό σας να χαλαρώσει.</w:t>
      </w:r>
    </w:p>
    <w:p w:rsidR="006A2499" w:rsidRDefault="006A249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Και κάτι τελευταίο! Το μπάνιο αποτελεί βασικό και κρίσιμο στοιχείο της καθημερινότητας του μωρού. Εντάξτε το στη ρουτίνα του- προ βραδινού γεύματος και ύπνου ιδανικά- και θα δείτε διαφορά στη διάθεση </w:t>
      </w:r>
      <w:r w:rsidR="00D03898">
        <w:rPr>
          <w:rFonts w:ascii="Comic Sans MS" w:hAnsi="Comic Sans MS"/>
          <w:sz w:val="24"/>
          <w:szCs w:val="24"/>
        </w:rPr>
        <w:t>και στην ποιότητα του ύπνου του!</w:t>
      </w:r>
    </w:p>
    <w:p w:rsidR="00D03898" w:rsidRDefault="00D03898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</w:rPr>
        <w:t>Καλό πλατσούρισμα, λοιπόν! Απολαύστε το! Μαζί με το μωρό σας!</w:t>
      </w:r>
    </w:p>
    <w:p w:rsidR="007360B0" w:rsidRPr="00336A27" w:rsidRDefault="00336A27">
      <w:pPr>
        <w:rPr>
          <w:rFonts w:ascii="Comic Sans MS" w:hAnsi="Comic Sans MS"/>
          <w:sz w:val="24"/>
          <w:szCs w:val="24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2249365" cy="1742846"/>
            <wp:effectExtent l="19050" t="0" r="0" b="0"/>
            <wp:docPr id="16" name="Εικόνα 16" descr="http://alphamom.com/wp-content/uploads/2013/01/summer-infant-tub-review-e1359446773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alphamom.com/wp-content/uploads/2013/01/summer-infant-tub-review-e13594467733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638" cy="1743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60B0" w:rsidRPr="00336A27" w:rsidSect="00B12E52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FD1" w:rsidRDefault="00557FD1" w:rsidP="00040692">
      <w:pPr>
        <w:spacing w:after="0" w:line="240" w:lineRule="auto"/>
      </w:pPr>
      <w:r>
        <w:separator/>
      </w:r>
    </w:p>
  </w:endnote>
  <w:endnote w:type="continuationSeparator" w:id="0">
    <w:p w:rsidR="00557FD1" w:rsidRDefault="00557FD1" w:rsidP="0004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692" w:rsidRPr="007342AF" w:rsidRDefault="00040692" w:rsidP="00040692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Καραχανίδη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Ελένη, </w:t>
    </w:r>
  </w:p>
  <w:p w:rsidR="00040692" w:rsidRPr="007342AF" w:rsidRDefault="00040692" w:rsidP="00040692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>Παιδίατρος- Ειδικευμένη σε διαταραχές Ομιλίας, Λόγου, Σίτισης</w:t>
    </w:r>
    <w:r>
      <w:rPr>
        <w:rFonts w:ascii="Comic Sans MS" w:hAnsi="Comic Sans MS"/>
        <w:color w:val="00B050"/>
        <w:sz w:val="20"/>
        <w:szCs w:val="20"/>
      </w:rPr>
      <w:t xml:space="preserve">- Εξειδικευμένη Επιμόρφωση σε </w:t>
    </w:r>
    <w:r>
      <w:rPr>
        <w:rFonts w:ascii="Comic Sans MS" w:hAnsi="Comic Sans MS"/>
        <w:color w:val="00B050"/>
        <w:sz w:val="20"/>
        <w:szCs w:val="20"/>
        <w:lang w:val="en-US"/>
      </w:rPr>
      <w:t>Diet</w:t>
    </w:r>
    <w:r w:rsidRPr="00C8307E">
      <w:rPr>
        <w:rFonts w:ascii="Comic Sans MS" w:hAnsi="Comic Sans MS"/>
        <w:color w:val="00B050"/>
        <w:sz w:val="20"/>
        <w:szCs w:val="20"/>
      </w:rPr>
      <w:t>&amp;</w:t>
    </w:r>
    <w:r>
      <w:rPr>
        <w:rFonts w:ascii="Comic Sans MS" w:hAnsi="Comic Sans MS"/>
        <w:color w:val="00B050"/>
        <w:sz w:val="20"/>
        <w:szCs w:val="20"/>
        <w:lang w:val="en-US"/>
      </w:rPr>
      <w:t>Nutrition</w:t>
    </w:r>
    <w:r w:rsidRPr="007342AF">
      <w:rPr>
        <w:rFonts w:ascii="Comic Sans MS" w:hAnsi="Comic Sans MS"/>
        <w:color w:val="00B050"/>
        <w:sz w:val="20"/>
        <w:szCs w:val="20"/>
      </w:rPr>
      <w:t>.</w:t>
    </w:r>
  </w:p>
  <w:p w:rsidR="00040692" w:rsidRPr="007342AF" w:rsidRDefault="00040692" w:rsidP="00040692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 xml:space="preserve">Δημοκρατίας 34, </w:t>
    </w:r>
    <w:proofErr w:type="spellStart"/>
    <w:r w:rsidRPr="007342AF">
      <w:rPr>
        <w:rFonts w:ascii="Comic Sans MS" w:hAnsi="Comic Sans MS"/>
        <w:color w:val="00B050"/>
        <w:sz w:val="20"/>
        <w:szCs w:val="20"/>
      </w:rPr>
      <w:t>Οβρυά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Πατρών</w:t>
    </w:r>
  </w:p>
  <w:p w:rsidR="00040692" w:rsidRPr="007342AF" w:rsidRDefault="00040692" w:rsidP="00040692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Τηλ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2610 525474</w:t>
    </w:r>
  </w:p>
  <w:p w:rsidR="00040692" w:rsidRPr="007360B0" w:rsidRDefault="00040692" w:rsidP="00040692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  <w:lang w:val="en-US"/>
      </w:rPr>
      <w:t>E</w:t>
    </w:r>
    <w:r w:rsidRPr="007360B0">
      <w:rPr>
        <w:rFonts w:ascii="Comic Sans MS" w:hAnsi="Comic Sans MS"/>
        <w:color w:val="00B050"/>
        <w:sz w:val="20"/>
        <w:szCs w:val="20"/>
      </w:rPr>
      <w:t xml:space="preserve">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mail</w:t>
    </w:r>
    <w:r w:rsidRPr="007360B0">
      <w:rPr>
        <w:rFonts w:ascii="Comic Sans MS" w:hAnsi="Comic Sans MS"/>
        <w:color w:val="00B050"/>
        <w:sz w:val="20"/>
        <w:szCs w:val="20"/>
      </w:rPr>
      <w:t xml:space="preserve">: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kd</w:t>
    </w:r>
    <w:r w:rsidRPr="007360B0">
      <w:rPr>
        <w:rFonts w:ascii="Comic Sans MS" w:hAnsi="Comic Sans MS"/>
        <w:color w:val="00B050"/>
        <w:sz w:val="20"/>
        <w:szCs w:val="20"/>
      </w:rPr>
      <w:t>_</w:t>
    </w:r>
    <w:r w:rsidRPr="007342AF">
      <w:rPr>
        <w:rFonts w:ascii="Comic Sans MS" w:hAnsi="Comic Sans MS"/>
        <w:color w:val="00B050"/>
        <w:sz w:val="20"/>
        <w:szCs w:val="20"/>
        <w:lang w:val="en-US"/>
      </w:rPr>
      <w:t>eleni</w:t>
    </w:r>
    <w:r w:rsidRPr="007360B0">
      <w:rPr>
        <w:rFonts w:ascii="Comic Sans MS" w:hAnsi="Comic Sans MS"/>
        <w:color w:val="00B050"/>
        <w:sz w:val="20"/>
        <w:szCs w:val="20"/>
      </w:rPr>
      <w:t>@</w:t>
    </w:r>
    <w:r w:rsidRPr="007342AF">
      <w:rPr>
        <w:rFonts w:ascii="Comic Sans MS" w:hAnsi="Comic Sans MS"/>
        <w:color w:val="00B050"/>
        <w:sz w:val="20"/>
        <w:szCs w:val="20"/>
        <w:lang w:val="en-US"/>
      </w:rPr>
      <w:t>yahoo</w:t>
    </w:r>
    <w:r w:rsidRPr="007360B0">
      <w:rPr>
        <w:rFonts w:ascii="Comic Sans MS" w:hAnsi="Comic Sans MS"/>
        <w:color w:val="00B050"/>
        <w:sz w:val="20"/>
        <w:szCs w:val="20"/>
      </w:rPr>
      <w:t>.</w:t>
    </w:r>
    <w:r w:rsidRPr="007342AF">
      <w:rPr>
        <w:rFonts w:ascii="Comic Sans MS" w:hAnsi="Comic Sans MS"/>
        <w:color w:val="00B050"/>
        <w:sz w:val="20"/>
        <w:szCs w:val="20"/>
        <w:lang w:val="en-US"/>
      </w:rPr>
      <w:t>gr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FD1" w:rsidRDefault="00557FD1" w:rsidP="00040692">
      <w:pPr>
        <w:spacing w:after="0" w:line="240" w:lineRule="auto"/>
      </w:pPr>
      <w:r>
        <w:separator/>
      </w:r>
    </w:p>
  </w:footnote>
  <w:footnote w:type="continuationSeparator" w:id="0">
    <w:p w:rsidR="00557FD1" w:rsidRDefault="00557FD1" w:rsidP="0004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692" w:rsidRDefault="00040692" w:rsidP="00040692">
    <w:pPr>
      <w:pStyle w:val="a3"/>
      <w:jc w:val="center"/>
    </w:pPr>
    <w:r w:rsidRPr="00040692">
      <w:rPr>
        <w:noProof/>
        <w:lang w:eastAsia="el-GR"/>
      </w:rPr>
      <w:drawing>
        <wp:inline distT="0" distB="0" distL="0" distR="0">
          <wp:extent cx="2982003" cy="1066800"/>
          <wp:effectExtent l="19050" t="0" r="8847" b="0"/>
          <wp:docPr id="1" name="Εικόνα 1" descr="C:\Users\Poulmour\Desktop\ιατρειο!!!\logo\παιδάκι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ulmour\Desktop\ιατρειο!!!\logo\παιδάκια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381" cy="10744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692"/>
    <w:rsid w:val="00040692"/>
    <w:rsid w:val="00103A3E"/>
    <w:rsid w:val="001A0C76"/>
    <w:rsid w:val="001E24DB"/>
    <w:rsid w:val="002C3DFE"/>
    <w:rsid w:val="002E0E61"/>
    <w:rsid w:val="00336A27"/>
    <w:rsid w:val="003A1EDD"/>
    <w:rsid w:val="003A7B51"/>
    <w:rsid w:val="004F5A51"/>
    <w:rsid w:val="00557FD1"/>
    <w:rsid w:val="005B4BCB"/>
    <w:rsid w:val="00686D5C"/>
    <w:rsid w:val="006A2499"/>
    <w:rsid w:val="0070038C"/>
    <w:rsid w:val="007360B0"/>
    <w:rsid w:val="007660EA"/>
    <w:rsid w:val="0085497E"/>
    <w:rsid w:val="008967C5"/>
    <w:rsid w:val="009A36CA"/>
    <w:rsid w:val="00A76546"/>
    <w:rsid w:val="00AC4D88"/>
    <w:rsid w:val="00AF3297"/>
    <w:rsid w:val="00B12E52"/>
    <w:rsid w:val="00CC56EF"/>
    <w:rsid w:val="00D03898"/>
    <w:rsid w:val="00D47712"/>
    <w:rsid w:val="00D655A9"/>
    <w:rsid w:val="00D9021C"/>
    <w:rsid w:val="00E85B79"/>
    <w:rsid w:val="00EF3A00"/>
    <w:rsid w:val="00F135B1"/>
    <w:rsid w:val="00FE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06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40692"/>
  </w:style>
  <w:style w:type="paragraph" w:styleId="a4">
    <w:name w:val="footer"/>
    <w:basedOn w:val="a"/>
    <w:link w:val="Char0"/>
    <w:uiPriority w:val="99"/>
    <w:unhideWhenUsed/>
    <w:rsid w:val="000406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40692"/>
  </w:style>
  <w:style w:type="paragraph" w:styleId="a5">
    <w:name w:val="Balloon Text"/>
    <w:basedOn w:val="a"/>
    <w:link w:val="Char1"/>
    <w:uiPriority w:val="99"/>
    <w:semiHidden/>
    <w:unhideWhenUsed/>
    <w:rsid w:val="000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406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637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18</cp:revision>
  <dcterms:created xsi:type="dcterms:W3CDTF">2016-06-28T16:20:00Z</dcterms:created>
  <dcterms:modified xsi:type="dcterms:W3CDTF">2016-06-30T09:56:00Z</dcterms:modified>
</cp:coreProperties>
</file>